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8547" w14:textId="73B18260" w:rsidR="00005B20" w:rsidRDefault="001E4699" w:rsidP="001D0DA8">
      <w:r w:rsidRPr="009D2C3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8150C6B" wp14:editId="7EB5B8B0">
            <wp:simplePos x="0" y="0"/>
            <wp:positionH relativeFrom="margin">
              <wp:posOffset>4343400</wp:posOffset>
            </wp:positionH>
            <wp:positionV relativeFrom="margin">
              <wp:posOffset>142240</wp:posOffset>
            </wp:positionV>
            <wp:extent cx="2275205" cy="1438910"/>
            <wp:effectExtent l="0" t="0" r="0" b="0"/>
            <wp:wrapSquare wrapText="bothSides"/>
            <wp:docPr id="2" name="Picture 2" descr="Macintosh HD:Users:imac:Desktop:dp ref:DP logo aws:logo aw cmyk set:logo aw cmy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imac:Desktop:dp ref:DP logo aws:logo aw cmyk set:logo aw cmyk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D6198" w14:textId="41D5C123" w:rsidR="00005B20" w:rsidRDefault="00005B20" w:rsidP="001D0DA8"/>
    <w:p w14:paraId="101C9DCB" w14:textId="77777777" w:rsidR="00CB59BF" w:rsidRDefault="00CB59BF" w:rsidP="00CB59BF">
      <w:pPr>
        <w:widowControl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val="en-GB" w:eastAsia="en-GB"/>
        </w:rPr>
      </w:pPr>
    </w:p>
    <w:p w14:paraId="478095DD" w14:textId="77777777" w:rsidR="00822623" w:rsidRDefault="00822623" w:rsidP="00822623">
      <w:pPr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24F5FFF" w14:textId="77777777" w:rsidR="000421A2" w:rsidRDefault="000421A2" w:rsidP="001E4699">
      <w:pPr>
        <w:contextualSpacing/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593F7DA" w14:textId="0DFAB643" w:rsidR="00822623" w:rsidRPr="00822623" w:rsidRDefault="00822623" w:rsidP="001E4699">
      <w:pPr>
        <w:ind w:left="1440" w:firstLine="720"/>
        <w:contextualSpacing/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22623">
        <w:rPr>
          <w:rFonts w:asciiTheme="majorHAnsi" w:hAnsiTheme="majorHAnsi" w:cstheme="majorHAnsi"/>
          <w:b/>
          <w:sz w:val="24"/>
          <w:szCs w:val="24"/>
          <w:u w:val="single"/>
        </w:rPr>
        <w:t>Complaints P</w:t>
      </w:r>
      <w:r w:rsidR="009349C2">
        <w:rPr>
          <w:rFonts w:asciiTheme="majorHAnsi" w:hAnsiTheme="majorHAnsi" w:cstheme="majorHAnsi"/>
          <w:b/>
          <w:sz w:val="24"/>
          <w:szCs w:val="24"/>
          <w:u w:val="single"/>
        </w:rPr>
        <w:t>olicy</w:t>
      </w:r>
    </w:p>
    <w:p w14:paraId="68981FAA" w14:textId="77777777" w:rsidR="00822623" w:rsidRPr="00822623" w:rsidRDefault="00822623" w:rsidP="00822623">
      <w:pPr>
        <w:contextualSpacing/>
        <w:jc w:val="both"/>
        <w:rPr>
          <w:rFonts w:asciiTheme="majorHAnsi" w:hAnsiTheme="majorHAnsi" w:cstheme="majorHAnsi"/>
          <w:sz w:val="24"/>
          <w:szCs w:val="24"/>
        </w:rPr>
      </w:pPr>
    </w:p>
    <w:p w14:paraId="2F03A2D0" w14:textId="2C6FB2CE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The </w:t>
      </w:r>
      <w:r w:rsidR="001E4699">
        <w:rPr>
          <w:rFonts w:asciiTheme="majorHAnsi" w:hAnsiTheme="majorHAnsi" w:cstheme="majorHAnsi"/>
          <w:sz w:val="24"/>
          <w:szCs w:val="24"/>
        </w:rPr>
        <w:t>team</w:t>
      </w:r>
      <w:r w:rsidRPr="00822623">
        <w:rPr>
          <w:rFonts w:asciiTheme="majorHAnsi" w:hAnsiTheme="majorHAnsi" w:cstheme="majorHAnsi"/>
          <w:sz w:val="24"/>
          <w:szCs w:val="24"/>
        </w:rPr>
        <w:t xml:space="preserve"> at Dulwich Podiatry Ltd aim to provide the highest quality of patient care to all our patients</w:t>
      </w:r>
      <w:r>
        <w:rPr>
          <w:rFonts w:asciiTheme="majorHAnsi" w:hAnsiTheme="majorHAnsi" w:cstheme="majorHAnsi"/>
          <w:sz w:val="24"/>
          <w:szCs w:val="24"/>
        </w:rPr>
        <w:t xml:space="preserve">.  On the rare occasion problems arise, </w:t>
      </w:r>
      <w:r w:rsidRPr="00822623">
        <w:rPr>
          <w:rFonts w:asciiTheme="majorHAnsi" w:hAnsiTheme="majorHAnsi" w:cstheme="majorHAnsi"/>
          <w:sz w:val="24"/>
          <w:szCs w:val="24"/>
        </w:rPr>
        <w:t xml:space="preserve">our aim </w:t>
      </w:r>
      <w:r>
        <w:rPr>
          <w:rFonts w:asciiTheme="majorHAnsi" w:hAnsiTheme="majorHAnsi" w:cstheme="majorHAnsi"/>
          <w:sz w:val="24"/>
          <w:szCs w:val="24"/>
        </w:rPr>
        <w:t xml:space="preserve">is </w:t>
      </w:r>
      <w:r w:rsidRPr="00822623">
        <w:rPr>
          <w:rFonts w:asciiTheme="majorHAnsi" w:hAnsiTheme="majorHAnsi" w:cstheme="majorHAnsi"/>
          <w:sz w:val="24"/>
          <w:szCs w:val="24"/>
        </w:rPr>
        <w:t>to resolve any complaints swiftly and amicably.</w:t>
      </w:r>
    </w:p>
    <w:p w14:paraId="3989C82D" w14:textId="77777777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75D12C2E" w14:textId="48665351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Detailed below is the procedure we follow </w:t>
      </w:r>
      <w:r w:rsidR="001E4699">
        <w:rPr>
          <w:rFonts w:asciiTheme="majorHAnsi" w:hAnsiTheme="majorHAnsi" w:cstheme="majorHAnsi"/>
          <w:sz w:val="24"/>
          <w:szCs w:val="24"/>
        </w:rPr>
        <w:t xml:space="preserve">if you have a complaint </w:t>
      </w:r>
      <w:r w:rsidRPr="00822623">
        <w:rPr>
          <w:rFonts w:asciiTheme="majorHAnsi" w:hAnsiTheme="majorHAnsi" w:cstheme="majorHAnsi"/>
          <w:sz w:val="24"/>
          <w:szCs w:val="24"/>
        </w:rPr>
        <w:t xml:space="preserve">and information regarding our 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822623">
        <w:rPr>
          <w:rFonts w:asciiTheme="majorHAnsi" w:hAnsiTheme="majorHAnsi" w:cstheme="majorHAnsi"/>
          <w:sz w:val="24"/>
          <w:szCs w:val="24"/>
        </w:rPr>
        <w:t xml:space="preserve">rofessional </w:t>
      </w:r>
      <w:r>
        <w:rPr>
          <w:rFonts w:asciiTheme="majorHAnsi" w:hAnsiTheme="majorHAnsi" w:cstheme="majorHAnsi"/>
          <w:sz w:val="24"/>
          <w:szCs w:val="24"/>
        </w:rPr>
        <w:t>b</w:t>
      </w:r>
      <w:r w:rsidRPr="00822623">
        <w:rPr>
          <w:rFonts w:asciiTheme="majorHAnsi" w:hAnsiTheme="majorHAnsi" w:cstheme="majorHAnsi"/>
          <w:sz w:val="24"/>
          <w:szCs w:val="24"/>
        </w:rPr>
        <w:t xml:space="preserve">ody and </w:t>
      </w:r>
      <w:r>
        <w:rPr>
          <w:rFonts w:asciiTheme="majorHAnsi" w:hAnsiTheme="majorHAnsi" w:cstheme="majorHAnsi"/>
          <w:sz w:val="24"/>
          <w:szCs w:val="24"/>
        </w:rPr>
        <w:t>r</w:t>
      </w:r>
      <w:r w:rsidRPr="00822623">
        <w:rPr>
          <w:rFonts w:asciiTheme="majorHAnsi" w:hAnsiTheme="majorHAnsi" w:cstheme="majorHAnsi"/>
          <w:sz w:val="24"/>
          <w:szCs w:val="24"/>
        </w:rPr>
        <w:t xml:space="preserve">egulatory </w:t>
      </w:r>
      <w:r>
        <w:rPr>
          <w:rFonts w:asciiTheme="majorHAnsi" w:hAnsiTheme="majorHAnsi" w:cstheme="majorHAnsi"/>
          <w:sz w:val="24"/>
          <w:szCs w:val="24"/>
        </w:rPr>
        <w:t>b</w:t>
      </w:r>
      <w:r w:rsidRPr="00822623">
        <w:rPr>
          <w:rFonts w:asciiTheme="majorHAnsi" w:hAnsiTheme="majorHAnsi" w:cstheme="majorHAnsi"/>
          <w:sz w:val="24"/>
          <w:szCs w:val="24"/>
        </w:rPr>
        <w:t>ody</w:t>
      </w:r>
      <w:r>
        <w:rPr>
          <w:rFonts w:asciiTheme="majorHAnsi" w:hAnsiTheme="majorHAnsi" w:cstheme="majorHAnsi"/>
          <w:sz w:val="24"/>
          <w:szCs w:val="24"/>
        </w:rPr>
        <w:t>,</w:t>
      </w:r>
      <w:r w:rsidRPr="00822623">
        <w:rPr>
          <w:rFonts w:asciiTheme="majorHAnsi" w:hAnsiTheme="majorHAnsi" w:cstheme="majorHAnsi"/>
          <w:sz w:val="24"/>
          <w:szCs w:val="24"/>
        </w:rPr>
        <w:t xml:space="preserve"> should you remain dissatisfied with the outcome of your complaint and wish to take </w:t>
      </w:r>
      <w:r>
        <w:rPr>
          <w:rFonts w:asciiTheme="majorHAnsi" w:hAnsiTheme="majorHAnsi" w:cstheme="majorHAnsi"/>
          <w:sz w:val="24"/>
          <w:szCs w:val="24"/>
        </w:rPr>
        <w:t>it further</w:t>
      </w:r>
      <w:r w:rsidRPr="00822623">
        <w:rPr>
          <w:rFonts w:asciiTheme="majorHAnsi" w:hAnsiTheme="majorHAnsi" w:cstheme="majorHAnsi"/>
          <w:sz w:val="24"/>
          <w:szCs w:val="24"/>
        </w:rPr>
        <w:t>.</w:t>
      </w:r>
    </w:p>
    <w:p w14:paraId="7498C5A3" w14:textId="77777777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23E2F1D5" w14:textId="1F5C2040" w:rsidR="00822623" w:rsidRP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Should you have reason to complain about your treatment</w:t>
      </w:r>
      <w:r w:rsidR="001E4699">
        <w:rPr>
          <w:rFonts w:asciiTheme="majorHAnsi" w:hAnsiTheme="majorHAnsi" w:cstheme="majorHAnsi"/>
          <w:sz w:val="24"/>
          <w:szCs w:val="24"/>
        </w:rPr>
        <w:t>, or any of our team members</w:t>
      </w:r>
      <w:r w:rsidRPr="00822623">
        <w:rPr>
          <w:rFonts w:asciiTheme="majorHAnsi" w:hAnsiTheme="majorHAnsi" w:cstheme="majorHAnsi"/>
          <w:sz w:val="24"/>
          <w:szCs w:val="24"/>
        </w:rPr>
        <w:t>, please contact Dulwich Podiatry Ltd in writing</w:t>
      </w:r>
      <w:r w:rsidR="0089505B">
        <w:rPr>
          <w:rFonts w:asciiTheme="majorHAnsi" w:hAnsiTheme="majorHAnsi" w:cstheme="majorHAnsi"/>
          <w:sz w:val="24"/>
          <w:szCs w:val="24"/>
        </w:rPr>
        <w:t>,</w:t>
      </w:r>
      <w:r w:rsidR="001E4699">
        <w:rPr>
          <w:rFonts w:asciiTheme="majorHAnsi" w:hAnsiTheme="majorHAnsi" w:cstheme="majorHAnsi"/>
          <w:sz w:val="24"/>
          <w:szCs w:val="24"/>
        </w:rPr>
        <w:t xml:space="preserve"> or by email to the </w:t>
      </w:r>
      <w:r w:rsidR="000169FA">
        <w:rPr>
          <w:rFonts w:asciiTheme="majorHAnsi" w:hAnsiTheme="majorHAnsi" w:cstheme="majorHAnsi"/>
          <w:sz w:val="24"/>
          <w:szCs w:val="24"/>
        </w:rPr>
        <w:t xml:space="preserve">Senior Administrator at </w:t>
      </w:r>
      <w:hyperlink r:id="rId7" w:history="1">
        <w:r w:rsidR="000169FA" w:rsidRPr="00B90147">
          <w:rPr>
            <w:rStyle w:val="Hyperlink"/>
            <w:rFonts w:asciiTheme="majorHAnsi" w:hAnsiTheme="majorHAnsi" w:cstheme="majorHAnsi"/>
            <w:sz w:val="24"/>
            <w:szCs w:val="24"/>
          </w:rPr>
          <w:t>maryann@dulwichpodiatry.co.uk</w:t>
        </w:r>
      </w:hyperlink>
      <w:r w:rsidR="000169FA">
        <w:rPr>
          <w:rFonts w:asciiTheme="majorHAnsi" w:hAnsiTheme="majorHAnsi" w:cstheme="majorHAnsi"/>
          <w:sz w:val="24"/>
          <w:szCs w:val="24"/>
        </w:rPr>
        <w:t xml:space="preserve"> or the </w:t>
      </w:r>
      <w:r w:rsidR="001E4699">
        <w:rPr>
          <w:rFonts w:asciiTheme="majorHAnsi" w:hAnsiTheme="majorHAnsi" w:cstheme="majorHAnsi"/>
          <w:sz w:val="24"/>
          <w:szCs w:val="24"/>
        </w:rPr>
        <w:t xml:space="preserve">Clinical Director at </w:t>
      </w:r>
      <w:hyperlink r:id="rId8" w:history="1">
        <w:r w:rsidR="001069B8" w:rsidRPr="003C4DF6">
          <w:rPr>
            <w:rStyle w:val="Hyperlink"/>
            <w:rFonts w:asciiTheme="majorHAnsi" w:hAnsiTheme="majorHAnsi" w:cstheme="majorHAnsi"/>
            <w:b/>
            <w:bCs/>
            <w:sz w:val="24"/>
            <w:szCs w:val="24"/>
          </w:rPr>
          <w:t>ddelves@dulwichpodiatry.co.uk</w:t>
        </w:r>
      </w:hyperlink>
      <w:r w:rsidR="001069B8">
        <w:rPr>
          <w:rFonts w:asciiTheme="majorHAnsi" w:hAnsiTheme="majorHAnsi" w:cstheme="majorHAnsi"/>
          <w:sz w:val="24"/>
          <w:szCs w:val="24"/>
        </w:rPr>
        <w:t xml:space="preserve"> .</w:t>
      </w:r>
      <w:r w:rsidRPr="00822623">
        <w:rPr>
          <w:rFonts w:asciiTheme="majorHAnsi" w:hAnsiTheme="majorHAnsi" w:cstheme="majorHAnsi"/>
          <w:sz w:val="24"/>
          <w:szCs w:val="24"/>
        </w:rPr>
        <w:t xml:space="preserve">  If you are unsure of the name of the </w:t>
      </w:r>
      <w:r w:rsidR="001E4699">
        <w:rPr>
          <w:rFonts w:asciiTheme="majorHAnsi" w:hAnsiTheme="majorHAnsi" w:cstheme="majorHAnsi"/>
          <w:sz w:val="24"/>
          <w:szCs w:val="24"/>
        </w:rPr>
        <w:t>member of staff involved</w:t>
      </w:r>
      <w:r w:rsidRPr="00822623">
        <w:rPr>
          <w:rFonts w:asciiTheme="majorHAnsi" w:hAnsiTheme="majorHAnsi" w:cstheme="majorHAnsi"/>
          <w:sz w:val="24"/>
          <w:szCs w:val="24"/>
        </w:rPr>
        <w:t>, state the date and time of your treatment.</w:t>
      </w:r>
      <w:r>
        <w:rPr>
          <w:rFonts w:asciiTheme="majorHAnsi" w:hAnsiTheme="majorHAnsi" w:cstheme="majorHAnsi"/>
          <w:sz w:val="24"/>
          <w:szCs w:val="24"/>
        </w:rPr>
        <w:t xml:space="preserve">  </w:t>
      </w:r>
      <w:r w:rsidRPr="00822623">
        <w:rPr>
          <w:rFonts w:asciiTheme="majorHAnsi" w:hAnsiTheme="majorHAnsi" w:cstheme="majorHAnsi"/>
          <w:sz w:val="24"/>
          <w:szCs w:val="24"/>
        </w:rPr>
        <w:t>You will receive an acknowledgement of your complaint within 10 working days.</w:t>
      </w:r>
    </w:p>
    <w:p w14:paraId="54643658" w14:textId="77777777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2385B020" w14:textId="1EC34C04" w:rsidR="00822623" w:rsidRPr="00822623" w:rsidRDefault="001E4699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As part of the investigation into your complaint, you may be asked to </w:t>
      </w:r>
      <w:r w:rsidR="00822623" w:rsidRPr="00822623">
        <w:rPr>
          <w:rFonts w:asciiTheme="majorHAnsi" w:hAnsiTheme="majorHAnsi" w:cstheme="majorHAnsi"/>
          <w:sz w:val="24"/>
          <w:szCs w:val="24"/>
        </w:rPr>
        <w:t xml:space="preserve">attend a meeting with the </w:t>
      </w:r>
      <w:r>
        <w:rPr>
          <w:rFonts w:asciiTheme="majorHAnsi" w:hAnsiTheme="majorHAnsi" w:cstheme="majorHAnsi"/>
          <w:sz w:val="24"/>
          <w:szCs w:val="24"/>
        </w:rPr>
        <w:t>Clinical Director with or without the attendance of the relevant team member</w:t>
      </w:r>
      <w:r w:rsidR="00822623" w:rsidRPr="00822623">
        <w:rPr>
          <w:rFonts w:asciiTheme="majorHAnsi" w:hAnsiTheme="majorHAnsi" w:cstheme="majorHAnsi"/>
          <w:sz w:val="24"/>
          <w:szCs w:val="24"/>
        </w:rPr>
        <w:t xml:space="preserve">.  Hopefully at this point the complaint will be resolved.  </w:t>
      </w:r>
    </w:p>
    <w:p w14:paraId="5AC29384" w14:textId="77777777" w:rsidR="00822623" w:rsidRPr="00822623" w:rsidRDefault="00822623" w:rsidP="00822623">
      <w:pPr>
        <w:contextualSpacing/>
        <w:rPr>
          <w:rFonts w:asciiTheme="majorHAnsi" w:hAnsiTheme="majorHAnsi" w:cstheme="majorHAnsi"/>
          <w:sz w:val="24"/>
          <w:szCs w:val="24"/>
        </w:rPr>
      </w:pPr>
    </w:p>
    <w:p w14:paraId="75A20B43" w14:textId="327CAF0A" w:rsid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If the complaint </w:t>
      </w:r>
      <w:r w:rsidR="001E4699">
        <w:rPr>
          <w:rFonts w:asciiTheme="majorHAnsi" w:hAnsiTheme="majorHAnsi" w:cstheme="majorHAnsi"/>
          <w:sz w:val="24"/>
          <w:szCs w:val="24"/>
        </w:rPr>
        <w:t xml:space="preserve">is of a clinical nature and </w:t>
      </w:r>
      <w:r w:rsidRPr="00822623">
        <w:rPr>
          <w:rFonts w:asciiTheme="majorHAnsi" w:hAnsiTheme="majorHAnsi" w:cstheme="majorHAnsi"/>
          <w:sz w:val="24"/>
          <w:szCs w:val="24"/>
        </w:rPr>
        <w:t>cannot be resolved at this point you may wish to take it further</w:t>
      </w:r>
      <w:r>
        <w:rPr>
          <w:rFonts w:asciiTheme="majorHAnsi" w:hAnsiTheme="majorHAnsi" w:cstheme="majorHAnsi"/>
          <w:sz w:val="24"/>
          <w:szCs w:val="24"/>
        </w:rPr>
        <w:t xml:space="preserve"> by</w:t>
      </w:r>
      <w:r w:rsidRPr="00822623">
        <w:rPr>
          <w:rFonts w:asciiTheme="majorHAnsi" w:hAnsiTheme="majorHAnsi" w:cstheme="majorHAnsi"/>
          <w:sz w:val="24"/>
          <w:szCs w:val="24"/>
        </w:rPr>
        <w:t xml:space="preserve"> contact</w:t>
      </w:r>
      <w:r>
        <w:rPr>
          <w:rFonts w:asciiTheme="majorHAnsi" w:hAnsiTheme="majorHAnsi" w:cstheme="majorHAnsi"/>
          <w:sz w:val="24"/>
          <w:szCs w:val="24"/>
        </w:rPr>
        <w:t>ing</w:t>
      </w:r>
      <w:r w:rsidRPr="00822623">
        <w:rPr>
          <w:rFonts w:asciiTheme="majorHAnsi" w:hAnsiTheme="majorHAnsi" w:cstheme="majorHAnsi"/>
          <w:sz w:val="24"/>
          <w:szCs w:val="24"/>
        </w:rPr>
        <w:t>, in writing, our professional body detailing the complaint and addressing the letter to:</w:t>
      </w:r>
    </w:p>
    <w:p w14:paraId="5158BAAD" w14:textId="77777777" w:rsidR="00822623" w:rsidRP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</w:p>
    <w:p w14:paraId="64970126" w14:textId="2BDFA035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Professional Practice Officer</w:t>
      </w:r>
    </w:p>
    <w:p w14:paraId="1013F9BB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The </w:t>
      </w:r>
      <w:r>
        <w:rPr>
          <w:rFonts w:asciiTheme="majorHAnsi" w:hAnsiTheme="majorHAnsi" w:cstheme="majorHAnsi"/>
          <w:sz w:val="24"/>
          <w:szCs w:val="24"/>
        </w:rPr>
        <w:t xml:space="preserve">Royal </w:t>
      </w:r>
      <w:r w:rsidRPr="00822623">
        <w:rPr>
          <w:rFonts w:asciiTheme="majorHAnsi" w:hAnsiTheme="majorHAnsi" w:cstheme="majorHAnsi"/>
          <w:sz w:val="24"/>
          <w:szCs w:val="24"/>
        </w:rPr>
        <w:t>College of Podiatry</w:t>
      </w:r>
    </w:p>
    <w:p w14:paraId="69603620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Quartz House </w:t>
      </w:r>
    </w:p>
    <w:p w14:paraId="2B09567F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207 Providence Square</w:t>
      </w:r>
    </w:p>
    <w:p w14:paraId="20481D0E" w14:textId="02A5D36F" w:rsidR="00822623" w:rsidRPr="00822623" w:rsidRDefault="00822623" w:rsidP="000421A2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London SE1 2EW</w:t>
      </w:r>
    </w:p>
    <w:p w14:paraId="098F708A" w14:textId="77777777" w:rsid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</w:p>
    <w:p w14:paraId="5EDD186D" w14:textId="71C5EFBD" w:rsid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All p</w:t>
      </w:r>
      <w:r w:rsidRPr="00822623">
        <w:rPr>
          <w:rFonts w:asciiTheme="majorHAnsi" w:hAnsiTheme="majorHAnsi" w:cstheme="majorHAnsi"/>
          <w:sz w:val="24"/>
          <w:szCs w:val="24"/>
        </w:rPr>
        <w:t xml:space="preserve">odiatrists are registered with the Health and Care Professions Council (HCPC).  The HCPC is a regulatory body.  They also have a complaints procedure, independent to Dulwich Podiatry </w:t>
      </w:r>
      <w:proofErr w:type="spellStart"/>
      <w:r w:rsidRPr="00822623">
        <w:rPr>
          <w:rFonts w:asciiTheme="majorHAnsi" w:hAnsiTheme="majorHAnsi" w:cstheme="majorHAnsi"/>
          <w:sz w:val="24"/>
          <w:szCs w:val="24"/>
        </w:rPr>
        <w:t>Ltd’s</w:t>
      </w:r>
      <w:proofErr w:type="spellEnd"/>
      <w:r w:rsidR="000421A2">
        <w:rPr>
          <w:rFonts w:asciiTheme="majorHAnsi" w:hAnsiTheme="majorHAnsi" w:cstheme="majorHAnsi"/>
          <w:sz w:val="24"/>
          <w:szCs w:val="24"/>
        </w:rPr>
        <w:t xml:space="preserve"> and The Royal College of Podiatry’s</w:t>
      </w:r>
      <w:r w:rsidRPr="00822623">
        <w:rPr>
          <w:rFonts w:asciiTheme="majorHAnsi" w:hAnsiTheme="majorHAnsi" w:cstheme="majorHAnsi"/>
          <w:sz w:val="24"/>
          <w:szCs w:val="24"/>
        </w:rPr>
        <w:t xml:space="preserve"> procedure</w:t>
      </w:r>
      <w:r w:rsidR="000421A2">
        <w:rPr>
          <w:rFonts w:asciiTheme="majorHAnsi" w:hAnsiTheme="majorHAnsi" w:cstheme="majorHAnsi"/>
          <w:sz w:val="24"/>
          <w:szCs w:val="24"/>
        </w:rPr>
        <w:t>s</w:t>
      </w:r>
      <w:r w:rsidRPr="00822623">
        <w:rPr>
          <w:rFonts w:asciiTheme="majorHAnsi" w:hAnsiTheme="majorHAnsi" w:cstheme="majorHAnsi"/>
          <w:sz w:val="24"/>
          <w:szCs w:val="24"/>
        </w:rPr>
        <w:t>.  The contact details for the HCPC are:</w:t>
      </w:r>
    </w:p>
    <w:p w14:paraId="60E4DADD" w14:textId="77777777" w:rsidR="00822623" w:rsidRPr="00822623" w:rsidRDefault="00822623" w:rsidP="00822623">
      <w:pPr>
        <w:widowControl/>
        <w:spacing w:after="0"/>
        <w:contextualSpacing/>
        <w:rPr>
          <w:rFonts w:asciiTheme="majorHAnsi" w:hAnsiTheme="majorHAnsi" w:cstheme="majorHAnsi"/>
          <w:sz w:val="24"/>
          <w:szCs w:val="24"/>
        </w:rPr>
      </w:pPr>
    </w:p>
    <w:p w14:paraId="69D33068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Health and Care Professions Council</w:t>
      </w:r>
    </w:p>
    <w:p w14:paraId="65F4F619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Park House</w:t>
      </w:r>
    </w:p>
    <w:p w14:paraId="019201A4" w14:textId="77777777" w:rsidR="00822623" w:rsidRPr="00822623" w:rsidRDefault="00822623" w:rsidP="00822623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 xml:space="preserve">184 </w:t>
      </w:r>
      <w:proofErr w:type="spellStart"/>
      <w:r w:rsidRPr="00822623">
        <w:rPr>
          <w:rFonts w:asciiTheme="majorHAnsi" w:hAnsiTheme="majorHAnsi" w:cstheme="majorHAnsi"/>
          <w:sz w:val="24"/>
          <w:szCs w:val="24"/>
        </w:rPr>
        <w:t>Kennington</w:t>
      </w:r>
      <w:proofErr w:type="spellEnd"/>
      <w:r w:rsidRPr="00822623">
        <w:rPr>
          <w:rFonts w:asciiTheme="majorHAnsi" w:hAnsiTheme="majorHAnsi" w:cstheme="majorHAnsi"/>
          <w:sz w:val="24"/>
          <w:szCs w:val="24"/>
        </w:rPr>
        <w:t xml:space="preserve"> Park Road</w:t>
      </w:r>
    </w:p>
    <w:p w14:paraId="59559AE9" w14:textId="0622DDDB" w:rsidR="00822623" w:rsidRDefault="00822623" w:rsidP="000421A2">
      <w:pPr>
        <w:contextualSpacing/>
        <w:jc w:val="center"/>
        <w:rPr>
          <w:rFonts w:asciiTheme="majorHAnsi" w:hAnsiTheme="majorHAnsi" w:cstheme="majorHAnsi"/>
          <w:sz w:val="24"/>
          <w:szCs w:val="24"/>
        </w:rPr>
      </w:pPr>
      <w:r w:rsidRPr="00822623">
        <w:rPr>
          <w:rFonts w:asciiTheme="majorHAnsi" w:hAnsiTheme="majorHAnsi" w:cstheme="majorHAnsi"/>
          <w:sz w:val="24"/>
          <w:szCs w:val="24"/>
        </w:rPr>
        <w:t>London SE11 4BU</w:t>
      </w:r>
    </w:p>
    <w:p w14:paraId="4CA408D5" w14:textId="77777777" w:rsidR="00CB59BF" w:rsidRPr="00CB59BF" w:rsidRDefault="00CB59BF" w:rsidP="00CB59BF">
      <w:pPr>
        <w:widowControl/>
        <w:spacing w:after="0"/>
        <w:contextualSpacing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</w:p>
    <w:p w14:paraId="47E7F48B" w14:textId="710F515E" w:rsidR="00CB59BF" w:rsidRPr="00CB59BF" w:rsidRDefault="00541C90" w:rsidP="00CB59BF">
      <w:pPr>
        <w:widowControl/>
        <w:spacing w:after="0"/>
        <w:contextualSpacing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9D2C3A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C93843" wp14:editId="48DD7F3F">
            <wp:simplePos x="0" y="0"/>
            <wp:positionH relativeFrom="margin">
              <wp:posOffset>-820451</wp:posOffset>
            </wp:positionH>
            <wp:positionV relativeFrom="margin">
              <wp:posOffset>9892020</wp:posOffset>
            </wp:positionV>
            <wp:extent cx="7667625" cy="8350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 letterhead aw Aug 20 text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762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B59BF" w:rsidRPr="00CB59BF" w:rsidSect="00541C90">
      <w:pgSz w:w="11900" w:h="16840"/>
      <w:pgMar w:top="0" w:right="1311" w:bottom="142" w:left="12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53EAA"/>
    <w:multiLevelType w:val="hybridMultilevel"/>
    <w:tmpl w:val="A57043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758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56"/>
    <w:rsid w:val="00005B20"/>
    <w:rsid w:val="000111B3"/>
    <w:rsid w:val="000169FA"/>
    <w:rsid w:val="000421A2"/>
    <w:rsid w:val="0008083B"/>
    <w:rsid w:val="00103B16"/>
    <w:rsid w:val="001069B8"/>
    <w:rsid w:val="0019270F"/>
    <w:rsid w:val="00197125"/>
    <w:rsid w:val="001D0DA8"/>
    <w:rsid w:val="001E2A65"/>
    <w:rsid w:val="001E4699"/>
    <w:rsid w:val="00306730"/>
    <w:rsid w:val="00335F50"/>
    <w:rsid w:val="003B5320"/>
    <w:rsid w:val="003D5777"/>
    <w:rsid w:val="004929E5"/>
    <w:rsid w:val="004E7BEB"/>
    <w:rsid w:val="00541C90"/>
    <w:rsid w:val="00552CEE"/>
    <w:rsid w:val="006E6AF7"/>
    <w:rsid w:val="007A5302"/>
    <w:rsid w:val="008111F4"/>
    <w:rsid w:val="00822623"/>
    <w:rsid w:val="00867F9E"/>
    <w:rsid w:val="0089505B"/>
    <w:rsid w:val="008F1E51"/>
    <w:rsid w:val="00926197"/>
    <w:rsid w:val="009349C2"/>
    <w:rsid w:val="009D2C3A"/>
    <w:rsid w:val="00A26459"/>
    <w:rsid w:val="00A46AAF"/>
    <w:rsid w:val="00A5770B"/>
    <w:rsid w:val="00AC5304"/>
    <w:rsid w:val="00B32130"/>
    <w:rsid w:val="00B332E3"/>
    <w:rsid w:val="00BC243B"/>
    <w:rsid w:val="00CB59BF"/>
    <w:rsid w:val="00D0144C"/>
    <w:rsid w:val="00D83FB5"/>
    <w:rsid w:val="00E12056"/>
    <w:rsid w:val="00FB0E97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CAF77D"/>
  <w14:defaultImageDpi w14:val="300"/>
  <w15:docId w15:val="{4C1ADB90-B699-C941-8D70-02D33A1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056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645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459"/>
    <w:rPr>
      <w:rFonts w:ascii="Lucida Grande" w:eastAsiaTheme="minorHAnsi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E6AF7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103B16"/>
  </w:style>
  <w:style w:type="paragraph" w:customStyle="1" w:styleId="xxxxxxxxxmsonormal">
    <w:name w:val="x_x_x_x_x_x_x_x_x_msonormal"/>
    <w:basedOn w:val="Normal"/>
    <w:rsid w:val="00CB59B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xxxxxxxmsonormal">
    <w:name w:val="x_x_x_x_x_x_x_x_msonormal"/>
    <w:basedOn w:val="Normal"/>
    <w:rsid w:val="00552CE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xbmdetailsoverlay">
    <w:name w:val="x_bm_details_overlay"/>
    <w:basedOn w:val="DefaultParagraphFont"/>
    <w:rsid w:val="00822623"/>
  </w:style>
  <w:style w:type="character" w:styleId="Hyperlink">
    <w:name w:val="Hyperlink"/>
    <w:basedOn w:val="DefaultParagraphFont"/>
    <w:uiPriority w:val="99"/>
    <w:unhideWhenUsed/>
    <w:rsid w:val="008226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3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9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7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9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3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7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62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5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54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56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37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32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378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95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7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23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5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47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69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09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369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714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690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52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4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7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9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53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5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7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8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26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250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8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00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0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61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54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9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3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10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4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elves@dulwichpodiatry.co.uk" TargetMode="External"/><Relationship Id="rId3" Type="http://schemas.openxmlformats.org/officeDocument/2006/relationships/styles" Target="styles.xml"/><Relationship Id="rId7" Type="http://schemas.openxmlformats.org/officeDocument/2006/relationships/hyperlink" Target="mailto:maryann@dulwichpodiatr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86CC8-0C04-A240-8806-6F42042D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mac1</dc:creator>
  <cp:keywords/>
  <dc:description/>
  <cp:lastModifiedBy>Debbie Delves</cp:lastModifiedBy>
  <cp:revision>5</cp:revision>
  <cp:lastPrinted>2021-04-12T15:50:00Z</cp:lastPrinted>
  <dcterms:created xsi:type="dcterms:W3CDTF">2021-09-15T18:26:00Z</dcterms:created>
  <dcterms:modified xsi:type="dcterms:W3CDTF">2023-11-20T09:28:00Z</dcterms:modified>
</cp:coreProperties>
</file>